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A0E9" w14:textId="77777777" w:rsidR="00CB0763" w:rsidRPr="00AD3DA7" w:rsidRDefault="00CB0763" w:rsidP="00CB0763">
      <w:pPr>
        <w:rPr>
          <w:rFonts w:eastAsia="Calibri" w:cstheme="minorHAnsi"/>
          <w:b/>
          <w:sz w:val="24"/>
          <w:szCs w:val="24"/>
        </w:rPr>
      </w:pPr>
      <w:r w:rsidRPr="00AD3DA7">
        <w:rPr>
          <w:rFonts w:eastAsia="Calibri" w:cstheme="minorHAnsi"/>
          <w:b/>
          <w:noProof/>
          <w:sz w:val="24"/>
          <w:szCs w:val="24"/>
        </w:rPr>
        <w:drawing>
          <wp:inline distT="0" distB="0" distL="0" distR="0" wp14:anchorId="34B9209A" wp14:editId="3D247D9A">
            <wp:extent cx="59436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DA7">
        <w:rPr>
          <w:rFonts w:eastAsia="Calibri" w:cstheme="minorHAnsi"/>
          <w:b/>
          <w:sz w:val="24"/>
          <w:szCs w:val="24"/>
        </w:rPr>
        <w:br/>
      </w:r>
      <w:r w:rsidRPr="00AD3DA7">
        <w:rPr>
          <w:rFonts w:eastAsia="Calibri" w:cstheme="minorHAnsi"/>
          <w:b/>
          <w:sz w:val="24"/>
          <w:szCs w:val="24"/>
        </w:rPr>
        <w:br/>
        <w:t>NACADA: The Global Community for Academic Advising</w:t>
      </w:r>
      <w:r w:rsidRPr="00AD3DA7">
        <w:rPr>
          <w:rFonts w:eastAsia="Calibri" w:cstheme="minorHAnsi"/>
          <w:b/>
          <w:sz w:val="24"/>
          <w:szCs w:val="24"/>
        </w:rPr>
        <w:tab/>
      </w:r>
    </w:p>
    <w:p w14:paraId="6B54FBB6" w14:textId="77777777" w:rsidR="00CB0763" w:rsidRPr="00AD3DA7" w:rsidRDefault="00AD3DA7" w:rsidP="00CB0763">
      <w:pPr>
        <w:pStyle w:val="NoSpacing"/>
        <w:spacing w:line="360" w:lineRule="auto"/>
        <w:rPr>
          <w:rFonts w:cstheme="minorHAnsi"/>
          <w:color w:val="1F4E79" w:themeColor="accent1" w:themeShade="80"/>
          <w:sz w:val="24"/>
          <w:szCs w:val="24"/>
        </w:rPr>
      </w:pPr>
      <w:r w:rsidRPr="00AD3DA7">
        <w:rPr>
          <w:rFonts w:cstheme="minorHAnsi"/>
          <w:color w:val="1F4E79" w:themeColor="accent1" w:themeShade="80"/>
          <w:sz w:val="24"/>
          <w:szCs w:val="24"/>
        </w:rPr>
        <w:t>INSERT DATE</w:t>
      </w:r>
    </w:p>
    <w:p w14:paraId="364952A1" w14:textId="77777777" w:rsidR="00CB0763" w:rsidRPr="00AD3DA7" w:rsidRDefault="00CB0763" w:rsidP="00CB0763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AD3DA7">
        <w:rPr>
          <w:rFonts w:cstheme="minorHAnsi"/>
          <w:sz w:val="24"/>
          <w:szCs w:val="24"/>
        </w:rPr>
        <w:t>For Immediate Release</w:t>
      </w:r>
    </w:p>
    <w:p w14:paraId="4174962E" w14:textId="77777777" w:rsidR="008A2997" w:rsidRDefault="00CB0763" w:rsidP="00CB0763">
      <w:pPr>
        <w:pStyle w:val="NoSpacing"/>
        <w:spacing w:line="360" w:lineRule="auto"/>
        <w:rPr>
          <w:rStyle w:val="Hyperlink"/>
        </w:rPr>
      </w:pPr>
      <w:r w:rsidRPr="00AD3DA7">
        <w:rPr>
          <w:rFonts w:cstheme="minorHAnsi"/>
          <w:sz w:val="24"/>
          <w:szCs w:val="24"/>
        </w:rPr>
        <w:t xml:space="preserve">For more information about the </w:t>
      </w:r>
      <w:r w:rsidR="00007AD2" w:rsidRPr="00AD3DA7">
        <w:rPr>
          <w:rFonts w:cstheme="minorHAnsi"/>
          <w:b/>
          <w:sz w:val="24"/>
          <w:szCs w:val="24"/>
        </w:rPr>
        <w:t xml:space="preserve">Global </w:t>
      </w:r>
      <w:r w:rsidRPr="00AD3DA7">
        <w:rPr>
          <w:rFonts w:cstheme="minorHAnsi"/>
          <w:b/>
          <w:sz w:val="24"/>
          <w:szCs w:val="24"/>
        </w:rPr>
        <w:t>Awards Program for Academic Advising</w:t>
      </w:r>
      <w:r w:rsidRPr="00AD3DA7">
        <w:rPr>
          <w:rFonts w:cstheme="minorHAnsi"/>
          <w:sz w:val="24"/>
          <w:szCs w:val="24"/>
        </w:rPr>
        <w:t>, visit</w:t>
      </w:r>
      <w:r w:rsidR="00010D39" w:rsidRPr="00AD3DA7">
        <w:rPr>
          <w:rFonts w:cstheme="minorHAnsi"/>
          <w:sz w:val="24"/>
          <w:szCs w:val="24"/>
        </w:rPr>
        <w:t>:</w:t>
      </w:r>
      <w:r w:rsidRPr="00AD3DA7">
        <w:rPr>
          <w:rFonts w:cstheme="minorHAnsi"/>
          <w:sz w:val="24"/>
          <w:szCs w:val="24"/>
        </w:rPr>
        <w:t xml:space="preserve"> </w:t>
      </w:r>
      <w:hyperlink r:id="rId8" w:history="1">
        <w:r w:rsidR="00213C94">
          <w:rPr>
            <w:rStyle w:val="Hyperlink"/>
          </w:rPr>
          <w:t>https://www.nacada.ksu.edu/Programs/Awards/Global-Awards.aspx</w:t>
        </w:r>
      </w:hyperlink>
    </w:p>
    <w:p w14:paraId="61F3B0E1" w14:textId="1CE2507E" w:rsidR="00CB0763" w:rsidRPr="00AD3DA7" w:rsidRDefault="00CB0763" w:rsidP="00CB0763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AD3DA7">
        <w:rPr>
          <w:rFonts w:cstheme="minorHAnsi"/>
          <w:sz w:val="24"/>
          <w:szCs w:val="24"/>
        </w:rPr>
        <w:br/>
      </w:r>
      <w:r w:rsidRPr="00AD3DA7">
        <w:rPr>
          <w:rFonts w:cstheme="minorHAnsi"/>
          <w:b/>
          <w:sz w:val="24"/>
          <w:szCs w:val="24"/>
        </w:rPr>
        <w:t>Or Contact</w:t>
      </w:r>
      <w:r w:rsidRPr="00AD3DA7">
        <w:rPr>
          <w:rFonts w:cstheme="minorHAnsi"/>
          <w:sz w:val="24"/>
          <w:szCs w:val="24"/>
        </w:rPr>
        <w:t xml:space="preserve">:  </w:t>
      </w:r>
      <w:r w:rsidRPr="00AD3DA7">
        <w:rPr>
          <w:rFonts w:cstheme="minorHAnsi"/>
          <w:sz w:val="24"/>
          <w:szCs w:val="24"/>
        </w:rPr>
        <w:tab/>
      </w:r>
      <w:r w:rsidR="008A2997">
        <w:rPr>
          <w:rFonts w:cstheme="minorHAnsi"/>
          <w:sz w:val="24"/>
          <w:szCs w:val="24"/>
        </w:rPr>
        <w:t>Lizbeth Alcantara</w:t>
      </w:r>
      <w:r w:rsidRPr="00AD3DA7">
        <w:rPr>
          <w:rFonts w:cstheme="minorHAnsi"/>
          <w:sz w:val="24"/>
          <w:szCs w:val="24"/>
        </w:rPr>
        <w:t>, NACADA: The Global Community for Academic Advising</w:t>
      </w:r>
      <w:r w:rsidR="008A2997">
        <w:rPr>
          <w:rFonts w:cstheme="minorHAnsi"/>
          <w:sz w:val="24"/>
          <w:szCs w:val="24"/>
        </w:rPr>
        <w:t xml:space="preserve">, </w:t>
      </w:r>
      <w:hyperlink r:id="rId9" w:history="1">
        <w:r w:rsidRPr="00AD3DA7">
          <w:rPr>
            <w:rStyle w:val="Hyperlink"/>
            <w:rFonts w:cstheme="minorHAnsi"/>
            <w:sz w:val="24"/>
            <w:szCs w:val="24"/>
          </w:rPr>
          <w:t>nawards@ksu.edu</w:t>
        </w:r>
      </w:hyperlink>
      <w:r w:rsidRPr="00AD3DA7">
        <w:rPr>
          <w:rFonts w:cstheme="minorHAnsi"/>
          <w:sz w:val="24"/>
          <w:szCs w:val="24"/>
        </w:rPr>
        <w:t xml:space="preserve"> </w:t>
      </w:r>
    </w:p>
    <w:p w14:paraId="5CD58852" w14:textId="77777777" w:rsidR="00CB0763" w:rsidRPr="00AD3DA7" w:rsidRDefault="00CB0763" w:rsidP="00CB0763">
      <w:pPr>
        <w:pStyle w:val="NoSpacing"/>
        <w:spacing w:line="360" w:lineRule="auto"/>
        <w:rPr>
          <w:rFonts w:cstheme="minorHAnsi"/>
          <w:color w:val="1F4E79" w:themeColor="accent1" w:themeShade="80"/>
          <w:sz w:val="24"/>
          <w:szCs w:val="24"/>
        </w:rPr>
      </w:pPr>
    </w:p>
    <w:p w14:paraId="06DB90CD" w14:textId="6990AA0A" w:rsidR="00AD3DA7" w:rsidRDefault="00AD3DA7" w:rsidP="008D45F2">
      <w:pPr>
        <w:spacing w:line="360" w:lineRule="auto"/>
        <w:rPr>
          <w:rFonts w:cstheme="minorHAnsi"/>
          <w:sz w:val="24"/>
          <w:szCs w:val="24"/>
        </w:rPr>
      </w:pPr>
      <w:r w:rsidRPr="00AD3DA7">
        <w:rPr>
          <w:rFonts w:cstheme="minorHAnsi"/>
          <w:color w:val="1F4E79" w:themeColor="accent1" w:themeShade="80"/>
          <w:sz w:val="24"/>
          <w:szCs w:val="24"/>
        </w:rPr>
        <w:t>INSERT NAME</w:t>
      </w:r>
      <w:r w:rsidR="00DB299A" w:rsidRPr="00AD3DA7">
        <w:rPr>
          <w:rFonts w:cstheme="minorHAnsi"/>
          <w:color w:val="1F4E79" w:themeColor="accent1" w:themeShade="80"/>
          <w:sz w:val="24"/>
          <w:szCs w:val="24"/>
        </w:rPr>
        <w:t xml:space="preserve">, </w:t>
      </w:r>
      <w:r w:rsidR="00AF036D" w:rsidRPr="00AD3DA7">
        <w:rPr>
          <w:rFonts w:cstheme="minorHAnsi"/>
          <w:color w:val="1F4E79" w:themeColor="accent1" w:themeShade="80"/>
          <w:sz w:val="24"/>
          <w:szCs w:val="24"/>
        </w:rPr>
        <w:t xml:space="preserve">of </w:t>
      </w:r>
      <w:r w:rsidRPr="00AD3DA7">
        <w:rPr>
          <w:rFonts w:cstheme="minorHAnsi"/>
          <w:color w:val="1F4E79" w:themeColor="accent1" w:themeShade="80"/>
          <w:sz w:val="24"/>
          <w:szCs w:val="24"/>
        </w:rPr>
        <w:t>INSERT INSTITUTION</w:t>
      </w:r>
      <w:r w:rsidR="0052574D" w:rsidRPr="00AD3DA7">
        <w:rPr>
          <w:rFonts w:cstheme="minorHAnsi"/>
          <w:sz w:val="24"/>
          <w:szCs w:val="24"/>
        </w:rPr>
        <w:t xml:space="preserve">, </w:t>
      </w:r>
      <w:r w:rsidR="00340FFC" w:rsidRPr="00AD3DA7">
        <w:rPr>
          <w:rFonts w:cstheme="minorHAnsi"/>
          <w:sz w:val="24"/>
          <w:szCs w:val="24"/>
        </w:rPr>
        <w:t>was</w:t>
      </w:r>
      <w:r w:rsidR="00910677" w:rsidRPr="00AD3DA7">
        <w:rPr>
          <w:rFonts w:cstheme="minorHAnsi"/>
          <w:sz w:val="24"/>
          <w:szCs w:val="24"/>
        </w:rPr>
        <w:t xml:space="preserve"> selected as an</w:t>
      </w:r>
      <w:r w:rsidR="008D45F2" w:rsidRPr="00AD3DA7">
        <w:rPr>
          <w:rFonts w:cstheme="minorHAnsi"/>
          <w:sz w:val="24"/>
          <w:szCs w:val="24"/>
        </w:rPr>
        <w:t xml:space="preserve"> </w:t>
      </w:r>
      <w:r w:rsidR="00910677" w:rsidRPr="00AD3DA7">
        <w:rPr>
          <w:rFonts w:cstheme="minorHAnsi"/>
          <w:b/>
          <w:sz w:val="24"/>
          <w:szCs w:val="24"/>
        </w:rPr>
        <w:t>Outstanding New Advisor</w:t>
      </w:r>
      <w:r w:rsidR="008A2997">
        <w:rPr>
          <w:rFonts w:cstheme="minorHAnsi"/>
          <w:b/>
          <w:sz w:val="24"/>
          <w:szCs w:val="24"/>
        </w:rPr>
        <w:t xml:space="preserve"> – Primary Role</w:t>
      </w:r>
      <w:r w:rsidR="00910677" w:rsidRPr="00AD3DA7">
        <w:rPr>
          <w:rFonts w:cstheme="minorHAnsi"/>
          <w:sz w:val="24"/>
          <w:szCs w:val="24"/>
        </w:rPr>
        <w:t xml:space="preserve"> </w:t>
      </w:r>
      <w:r w:rsidR="00910677" w:rsidRPr="00AD3DA7">
        <w:rPr>
          <w:rFonts w:cstheme="minorHAnsi"/>
          <w:b/>
          <w:sz w:val="24"/>
          <w:szCs w:val="24"/>
        </w:rPr>
        <w:t xml:space="preserve">Award Winner </w:t>
      </w:r>
      <w:r w:rsidR="009927EE" w:rsidRPr="00AD3DA7">
        <w:rPr>
          <w:rFonts w:cstheme="minorHAnsi"/>
          <w:sz w:val="24"/>
          <w:szCs w:val="24"/>
        </w:rPr>
        <w:t xml:space="preserve">as </w:t>
      </w:r>
      <w:r w:rsidR="00FA665D">
        <w:rPr>
          <w:rFonts w:cstheme="minorHAnsi"/>
          <w:sz w:val="24"/>
          <w:szCs w:val="24"/>
        </w:rPr>
        <w:t>part of the 202</w:t>
      </w:r>
      <w:r w:rsidR="00223EE8">
        <w:rPr>
          <w:rFonts w:cstheme="minorHAnsi"/>
          <w:sz w:val="24"/>
          <w:szCs w:val="24"/>
        </w:rPr>
        <w:t>2</w:t>
      </w:r>
      <w:r w:rsidR="008D45F2" w:rsidRPr="00AD3DA7">
        <w:rPr>
          <w:rFonts w:cstheme="minorHAnsi"/>
          <w:sz w:val="24"/>
          <w:szCs w:val="24"/>
        </w:rPr>
        <w:t xml:space="preserve"> Global Awards Program for Academic Advising</w:t>
      </w:r>
      <w:r w:rsidR="00910677" w:rsidRPr="00AD3DA7">
        <w:rPr>
          <w:rFonts w:cstheme="minorHAnsi"/>
          <w:sz w:val="24"/>
          <w:szCs w:val="24"/>
        </w:rPr>
        <w:t xml:space="preserve"> from NACADA: The Global Network for Academic Advising</w:t>
      </w:r>
      <w:r w:rsidR="008D45F2" w:rsidRPr="00AD3DA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D45F2" w:rsidRPr="00AD3DA7">
        <w:rPr>
          <w:rFonts w:cstheme="minorHAnsi"/>
          <w:sz w:val="24"/>
          <w:szCs w:val="24"/>
        </w:rPr>
        <w:t>This a</w:t>
      </w:r>
      <w:r w:rsidRPr="00AD3DA7">
        <w:rPr>
          <w:rFonts w:cstheme="minorHAnsi"/>
          <w:sz w:val="24"/>
          <w:szCs w:val="24"/>
        </w:rPr>
        <w:t>ward is presented to advisors</w:t>
      </w:r>
      <w:r w:rsidR="008D45F2" w:rsidRPr="00AD3DA7">
        <w:rPr>
          <w:rFonts w:cstheme="minorHAnsi"/>
          <w:sz w:val="24"/>
          <w:szCs w:val="24"/>
        </w:rPr>
        <w:t xml:space="preserve"> who have demonstrated qualities associated with outstanding</w:t>
      </w:r>
      <w:r w:rsidR="00910677" w:rsidRPr="00AD3DA7">
        <w:rPr>
          <w:rFonts w:cstheme="minorHAnsi"/>
          <w:sz w:val="24"/>
          <w:szCs w:val="24"/>
        </w:rPr>
        <w:t xml:space="preserve"> academic advising of stu</w:t>
      </w:r>
      <w:r w:rsidRPr="00AD3DA7">
        <w:rPr>
          <w:rFonts w:cstheme="minorHAnsi"/>
          <w:sz w:val="24"/>
          <w:szCs w:val="24"/>
        </w:rPr>
        <w:t xml:space="preserve">dents and who have served as a professional </w:t>
      </w:r>
      <w:r w:rsidR="00910677" w:rsidRPr="00AD3DA7">
        <w:rPr>
          <w:rFonts w:cstheme="minorHAnsi"/>
          <w:sz w:val="24"/>
          <w:szCs w:val="24"/>
        </w:rPr>
        <w:t xml:space="preserve">advisor for a period of three (3) or fewer years.  </w:t>
      </w:r>
    </w:p>
    <w:p w14:paraId="304EC83D" w14:textId="2AB09C8C" w:rsidR="00CB0763" w:rsidRPr="00AD3DA7" w:rsidRDefault="00AD3DA7" w:rsidP="008D45F2">
      <w:pPr>
        <w:spacing w:line="360" w:lineRule="auto"/>
        <w:rPr>
          <w:rFonts w:cstheme="minorHAnsi"/>
          <w:sz w:val="24"/>
          <w:szCs w:val="24"/>
        </w:rPr>
      </w:pPr>
      <w:r w:rsidRPr="00AD3DA7">
        <w:rPr>
          <w:rFonts w:cstheme="minorHAnsi"/>
          <w:sz w:val="24"/>
          <w:szCs w:val="24"/>
        </w:rPr>
        <w:t xml:space="preserve">Award winners </w:t>
      </w:r>
      <w:r>
        <w:rPr>
          <w:rFonts w:cstheme="minorHAnsi"/>
          <w:sz w:val="24"/>
          <w:szCs w:val="24"/>
        </w:rPr>
        <w:t xml:space="preserve">support </w:t>
      </w:r>
      <w:hyperlink r:id="rId10" w:history="1">
        <w:r w:rsidRPr="00FA665D">
          <w:rPr>
            <w:rStyle w:val="Hyperlink"/>
            <w:rFonts w:cstheme="minorHAnsi"/>
            <w:sz w:val="24"/>
            <w:szCs w:val="24"/>
          </w:rPr>
          <w:t>NACADA’s Core Values</w:t>
        </w:r>
      </w:hyperlink>
      <w:r w:rsidR="00FA665D">
        <w:rPr>
          <w:rFonts w:cstheme="minorHAnsi"/>
          <w:sz w:val="24"/>
          <w:szCs w:val="24"/>
        </w:rPr>
        <w:t xml:space="preserve">, </w:t>
      </w:r>
      <w:r w:rsidRPr="00AD3DA7">
        <w:rPr>
          <w:rFonts w:cstheme="minorHAnsi"/>
          <w:sz w:val="24"/>
          <w:szCs w:val="24"/>
        </w:rPr>
        <w:t>represent the best professional practices in advising</w:t>
      </w:r>
      <w:r w:rsidR="00FA665D">
        <w:rPr>
          <w:rFonts w:cstheme="minorHAnsi"/>
          <w:sz w:val="24"/>
          <w:szCs w:val="24"/>
        </w:rPr>
        <w:t xml:space="preserve"> and have a </w:t>
      </w:r>
      <w:r>
        <w:rPr>
          <w:rFonts w:cstheme="minorHAnsi"/>
          <w:sz w:val="24"/>
          <w:szCs w:val="24"/>
        </w:rPr>
        <w:t>great impact on their students and colleagues</w:t>
      </w:r>
      <w:r w:rsidRPr="00AD3DA7">
        <w:rPr>
          <w:rFonts w:cstheme="minorHAnsi"/>
          <w:sz w:val="24"/>
          <w:szCs w:val="24"/>
        </w:rPr>
        <w:t xml:space="preserve">. The award will be presented during a ceremony at the NACADA Annual Conference in </w:t>
      </w:r>
      <w:r w:rsidR="00223EE8">
        <w:rPr>
          <w:rFonts w:cstheme="minorHAnsi"/>
          <w:sz w:val="24"/>
          <w:szCs w:val="24"/>
        </w:rPr>
        <w:t xml:space="preserve">Portland, </w:t>
      </w:r>
      <w:r w:rsidRPr="00AD3DA7">
        <w:rPr>
          <w:rFonts w:cstheme="minorHAnsi"/>
          <w:sz w:val="24"/>
          <w:szCs w:val="24"/>
        </w:rPr>
        <w:t xml:space="preserve"> this fall. </w:t>
      </w:r>
      <w:r>
        <w:rPr>
          <w:rFonts w:cstheme="minorHAnsi"/>
          <w:sz w:val="24"/>
          <w:szCs w:val="24"/>
        </w:rPr>
        <w:t xml:space="preserve"> </w:t>
      </w:r>
      <w:r w:rsidR="008D45F2" w:rsidRPr="00AD3DA7">
        <w:rPr>
          <w:rFonts w:cstheme="minorHAnsi"/>
          <w:sz w:val="24"/>
          <w:szCs w:val="24"/>
        </w:rPr>
        <w:t>More details on this award category may be found here:</w:t>
      </w:r>
      <w:r w:rsidR="00910677" w:rsidRPr="00AD3DA7">
        <w:rPr>
          <w:rFonts w:cstheme="minorHAnsi"/>
          <w:sz w:val="24"/>
          <w:szCs w:val="24"/>
        </w:rPr>
        <w:t xml:space="preserve"> </w:t>
      </w:r>
      <w:hyperlink r:id="rId11" w:history="1">
        <w:r w:rsidR="00213C94">
          <w:rPr>
            <w:rStyle w:val="Hyperlink"/>
          </w:rPr>
          <w:t>https://www.nacada.ksu.edu/Programs/Awards/Global-Awards/Outstanding-New-Advisor.aspx</w:t>
        </w:r>
      </w:hyperlink>
    </w:p>
    <w:p w14:paraId="596495BD" w14:textId="77777777" w:rsidR="00CB0763" w:rsidRPr="00AD3DA7" w:rsidRDefault="00CB0763" w:rsidP="00CB0763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AD3DA7">
        <w:rPr>
          <w:rFonts w:cstheme="minorHAnsi"/>
          <w:sz w:val="24"/>
          <w:szCs w:val="24"/>
        </w:rPr>
        <w:t>Since 1983, NACADA has honored individuals and institutions making significant contributions to the im</w:t>
      </w:r>
      <w:r w:rsidR="00213C94">
        <w:rPr>
          <w:rFonts w:cstheme="minorHAnsi"/>
          <w:sz w:val="24"/>
          <w:szCs w:val="24"/>
        </w:rPr>
        <w:t>provement of academic advising.</w:t>
      </w:r>
      <w:r w:rsidRPr="00AD3DA7">
        <w:rPr>
          <w:rFonts w:cstheme="minorHAnsi"/>
          <w:sz w:val="24"/>
          <w:szCs w:val="24"/>
        </w:rPr>
        <w:t xml:space="preserve"> </w:t>
      </w:r>
      <w:r w:rsidR="008D45F2" w:rsidRPr="00AD3DA7">
        <w:rPr>
          <w:rFonts w:cstheme="minorHAnsi"/>
          <w:sz w:val="24"/>
          <w:szCs w:val="24"/>
        </w:rPr>
        <w:t>Our goal</w:t>
      </w:r>
      <w:r w:rsidRPr="00AD3DA7">
        <w:rPr>
          <w:rFonts w:cstheme="minorHAnsi"/>
          <w:sz w:val="24"/>
          <w:szCs w:val="24"/>
        </w:rPr>
        <w:t xml:space="preserve"> is to promote quality academic advising and </w:t>
      </w:r>
      <w:r w:rsidR="008D45F2" w:rsidRPr="00AD3DA7">
        <w:rPr>
          <w:rFonts w:cstheme="minorHAnsi"/>
          <w:sz w:val="24"/>
          <w:szCs w:val="24"/>
        </w:rPr>
        <w:t>professional development of members</w:t>
      </w:r>
      <w:r w:rsidRPr="00AD3DA7">
        <w:rPr>
          <w:rFonts w:cstheme="minorHAnsi"/>
          <w:sz w:val="24"/>
          <w:szCs w:val="24"/>
        </w:rPr>
        <w:t xml:space="preserve"> to enhance the educati</w:t>
      </w:r>
      <w:r w:rsidR="00213C94">
        <w:rPr>
          <w:rFonts w:cstheme="minorHAnsi"/>
          <w:sz w:val="24"/>
          <w:szCs w:val="24"/>
        </w:rPr>
        <w:t xml:space="preserve">onal development of students.  </w:t>
      </w:r>
      <w:r w:rsidR="00213C94">
        <w:rPr>
          <w:rFonts w:cstheme="minorHAnsi"/>
          <w:sz w:val="24"/>
          <w:szCs w:val="24"/>
        </w:rPr>
        <w:br/>
      </w:r>
      <w:r w:rsidR="008D45F2" w:rsidRPr="00AD3DA7">
        <w:rPr>
          <w:rFonts w:cstheme="minorHAnsi"/>
          <w:sz w:val="24"/>
          <w:szCs w:val="24"/>
        </w:rPr>
        <w:br/>
      </w:r>
      <w:r w:rsidRPr="00AD3DA7">
        <w:rPr>
          <w:rFonts w:cstheme="minorHAnsi"/>
          <w:sz w:val="24"/>
          <w:szCs w:val="24"/>
        </w:rPr>
        <w:t>NACADA’s membership has grown to ove</w:t>
      </w:r>
      <w:r w:rsidR="00213C94">
        <w:rPr>
          <w:rFonts w:cstheme="minorHAnsi"/>
          <w:sz w:val="24"/>
          <w:szCs w:val="24"/>
        </w:rPr>
        <w:t>r 14</w:t>
      </w:r>
      <w:r w:rsidRPr="00AD3DA7">
        <w:rPr>
          <w:rFonts w:cstheme="minorHAnsi"/>
          <w:sz w:val="24"/>
          <w:szCs w:val="24"/>
        </w:rPr>
        <w:t>,000 faculty, professional advisors, administrators, counselors, and others in academic and student affairs concerned with the intellectual, personal, an</w:t>
      </w:r>
      <w:r w:rsidR="00213C94">
        <w:rPr>
          <w:rFonts w:cstheme="minorHAnsi"/>
          <w:sz w:val="24"/>
          <w:szCs w:val="24"/>
        </w:rPr>
        <w:t>d vocational needs of students.</w:t>
      </w:r>
      <w:r w:rsidRPr="00AD3DA7">
        <w:rPr>
          <w:rFonts w:cstheme="minorHAnsi"/>
          <w:sz w:val="24"/>
          <w:szCs w:val="24"/>
        </w:rPr>
        <w:t xml:space="preserve"> In addition, NACADA is th</w:t>
      </w:r>
      <w:r w:rsidR="00007AD2" w:rsidRPr="00AD3DA7">
        <w:rPr>
          <w:rFonts w:cstheme="minorHAnsi"/>
          <w:sz w:val="24"/>
          <w:szCs w:val="24"/>
        </w:rPr>
        <w:t>e representative and advocate for</w:t>
      </w:r>
      <w:r w:rsidRPr="00AD3DA7">
        <w:rPr>
          <w:rFonts w:cstheme="minorHAnsi"/>
          <w:sz w:val="24"/>
          <w:szCs w:val="24"/>
        </w:rPr>
        <w:t xml:space="preserve"> academic advising and </w:t>
      </w:r>
      <w:r w:rsidR="00007AD2" w:rsidRPr="00AD3DA7">
        <w:rPr>
          <w:rFonts w:cstheme="minorHAnsi"/>
          <w:sz w:val="24"/>
          <w:szCs w:val="24"/>
        </w:rPr>
        <w:t xml:space="preserve">for </w:t>
      </w:r>
      <w:r w:rsidRPr="00AD3DA7">
        <w:rPr>
          <w:rFonts w:cstheme="minorHAnsi"/>
          <w:sz w:val="24"/>
          <w:szCs w:val="24"/>
        </w:rPr>
        <w:t>those providing that service to higher education.</w:t>
      </w:r>
    </w:p>
    <w:p w14:paraId="02D15BBD" w14:textId="77777777" w:rsidR="00050640" w:rsidRPr="00AD3DA7" w:rsidRDefault="00EC130B" w:rsidP="00EC130B">
      <w:pPr>
        <w:jc w:val="center"/>
        <w:rPr>
          <w:rFonts w:cstheme="minorHAnsi"/>
          <w:sz w:val="24"/>
          <w:szCs w:val="24"/>
        </w:rPr>
      </w:pPr>
      <w:r w:rsidRPr="00AD3DA7">
        <w:rPr>
          <w:rFonts w:cstheme="minorHAnsi"/>
          <w:sz w:val="24"/>
          <w:szCs w:val="24"/>
        </w:rPr>
        <w:br/>
        <w:t>-end-</w:t>
      </w:r>
    </w:p>
    <w:sectPr w:rsidR="00050640" w:rsidRPr="00AD3DA7" w:rsidSect="00007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63"/>
    <w:rsid w:val="00007AD2"/>
    <w:rsid w:val="00010D39"/>
    <w:rsid w:val="00042135"/>
    <w:rsid w:val="00044203"/>
    <w:rsid w:val="00050640"/>
    <w:rsid w:val="0012704C"/>
    <w:rsid w:val="00145760"/>
    <w:rsid w:val="00194470"/>
    <w:rsid w:val="001B7FA2"/>
    <w:rsid w:val="00213C94"/>
    <w:rsid w:val="00223EE8"/>
    <w:rsid w:val="00254A12"/>
    <w:rsid w:val="002D713C"/>
    <w:rsid w:val="00314012"/>
    <w:rsid w:val="00340FFC"/>
    <w:rsid w:val="00511271"/>
    <w:rsid w:val="00513B4B"/>
    <w:rsid w:val="00514897"/>
    <w:rsid w:val="0052574D"/>
    <w:rsid w:val="005A1B73"/>
    <w:rsid w:val="005E0EA1"/>
    <w:rsid w:val="005E10E7"/>
    <w:rsid w:val="006B3DB3"/>
    <w:rsid w:val="00714466"/>
    <w:rsid w:val="00717D80"/>
    <w:rsid w:val="007470D4"/>
    <w:rsid w:val="007E6AAE"/>
    <w:rsid w:val="008A2997"/>
    <w:rsid w:val="008D45F2"/>
    <w:rsid w:val="00910677"/>
    <w:rsid w:val="0094383F"/>
    <w:rsid w:val="009909A6"/>
    <w:rsid w:val="009927EE"/>
    <w:rsid w:val="009F09D2"/>
    <w:rsid w:val="00AD3DA7"/>
    <w:rsid w:val="00AF036D"/>
    <w:rsid w:val="00C50428"/>
    <w:rsid w:val="00C73108"/>
    <w:rsid w:val="00CB0763"/>
    <w:rsid w:val="00DB299A"/>
    <w:rsid w:val="00DB30D5"/>
    <w:rsid w:val="00E531CA"/>
    <w:rsid w:val="00EC130B"/>
    <w:rsid w:val="00F229FD"/>
    <w:rsid w:val="00FA665D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649C"/>
  <w15:chartTrackingRefBased/>
  <w15:docId w15:val="{6D1C2657-993B-400F-A07D-A95511C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76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07AD2"/>
  </w:style>
  <w:style w:type="character" w:styleId="FollowedHyperlink">
    <w:name w:val="FollowedHyperlink"/>
    <w:basedOn w:val="DefaultParagraphFont"/>
    <w:uiPriority w:val="99"/>
    <w:semiHidden/>
    <w:unhideWhenUsed/>
    <w:rsid w:val="00AD3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da.ksu.edu/Programs/Awards/Global-Awards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cada.ksu.edu/Programs/Awards/Global-Awards/Outstanding-New-Advisor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cada.ksu.edu/Resources/Pillars/CoreValues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nawards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C2B875624E74F91AEC6E972CE66AF" ma:contentTypeVersion="18" ma:contentTypeDescription="Create a new document." ma:contentTypeScope="" ma:versionID="65b4f958e48d4d97a81310d8d35ee345">
  <xsd:schema xmlns:xsd="http://www.w3.org/2001/XMLSchema" xmlns:xs="http://www.w3.org/2001/XMLSchema" xmlns:p="http://schemas.microsoft.com/office/2006/metadata/properties" xmlns:ns2="216eebe3-8e78-498e-817b-4d490f4504cc" xmlns:ns3="6ad8661b-afb5-4f1e-847d-df9099cbc0a8" targetNamespace="http://schemas.microsoft.com/office/2006/metadata/properties" ma:root="true" ma:fieldsID="65e0547a426e593c26b92a34d239544e" ns2:_="" ns3:_="">
    <xsd:import namespace="216eebe3-8e78-498e-817b-4d490f4504cc"/>
    <xsd:import namespace="6ad8661b-afb5-4f1e-847d-df9099cbc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ebe3-8e78-498e-817b-4d490f45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863471-a8bf-44f4-bfe8-bd0ee43775cc}" ma:internalName="TaxCatchAll" ma:showField="CatchAllData" ma:web="216eebe3-8e78-498e-817b-4d490f45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661b-afb5-4f1e-847d-df9099cb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d8661b-afb5-4f1e-847d-df9099cbc0a8">
      <Terms xmlns="http://schemas.microsoft.com/office/infopath/2007/PartnerControls"/>
    </lcf76f155ced4ddcb4097134ff3c332f>
    <TaxCatchAll xmlns="216eebe3-8e78-498e-817b-4d490f4504cc" xsi:nil="true"/>
  </documentManagement>
</p:properties>
</file>

<file path=customXml/itemProps1.xml><?xml version="1.0" encoding="utf-8"?>
<ds:datastoreItem xmlns:ds="http://schemas.openxmlformats.org/officeDocument/2006/customXml" ds:itemID="{3057F7D1-006A-42B3-8579-26C9F4120F56}"/>
</file>

<file path=customXml/itemProps2.xml><?xml version="1.0" encoding="utf-8"?>
<ds:datastoreItem xmlns:ds="http://schemas.openxmlformats.org/officeDocument/2006/customXml" ds:itemID="{BDBA6F2D-42E5-42FA-9E67-32C3A05F7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38609-7237-483A-8BE8-68C889FDD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Krause</dc:creator>
  <cp:keywords/>
  <dc:description/>
  <cp:lastModifiedBy>Lizbeth Alcantara</cp:lastModifiedBy>
  <cp:revision>3</cp:revision>
  <dcterms:created xsi:type="dcterms:W3CDTF">2022-06-22T17:29:00Z</dcterms:created>
  <dcterms:modified xsi:type="dcterms:W3CDTF">2022-06-22T17:30:00Z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0x01010040BC2B875624E74F91AEC6E972CE66AF</vt:lpwstr>
  </property>
</Properties>
</file>